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contextualSpacing/>
        <w:jc w:val="right"/>
        <w:rPr>
          <w:rFonts w:ascii="Times New Roman" w:hAnsi="Times New Roman" w:eastAsia="Liberation Mono" w:cs="Times New Roman"/>
          <w:lang w:eastAsia="zh-CN" w:bidi="hi-IN"/>
        </w:rPr>
      </w:pPr>
      <w:r>
        <w:rPr>
          <w:rFonts w:eastAsia="Liberation Mono" w:cs="Times New Roman" w:ascii="Times New Roman" w:hAnsi="Times New Roman"/>
          <w:lang w:eastAsia="zh-CN" w:bidi="hi-IN"/>
        </w:rPr>
        <w:t>Приложение 4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right"/>
        <w:rPr>
          <w:rFonts w:ascii="Times New Roman" w:hAnsi="Times New Roman" w:eastAsia="Liberation Mono" w:cs="Times New Roman"/>
          <w:lang w:eastAsia="zh-CN" w:bidi="hi-IN"/>
        </w:rPr>
      </w:pPr>
      <w:r>
        <w:rPr>
          <w:rFonts w:eastAsia="Liberation Mono" w:cs="Times New Roman" w:ascii="Times New Roman" w:hAnsi="Times New Roman"/>
          <w:lang w:eastAsia="zh-CN" w:bidi="hi-IN"/>
        </w:rPr>
        <w:t>к приказу  Управления образования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right"/>
        <w:rPr>
          <w:rFonts w:ascii="Times New Roman" w:hAnsi="Times New Roman" w:eastAsia="Liberation Mono" w:cs="Times New Roman"/>
          <w:lang w:eastAsia="zh-CN" w:bidi="hi-IN"/>
        </w:rPr>
      </w:pPr>
      <w:r>
        <w:rPr>
          <w:rFonts w:eastAsia="Liberation Mono" w:cs="Times New Roman" w:ascii="Times New Roman" w:hAnsi="Times New Roman"/>
          <w:lang w:eastAsia="zh-CN" w:bidi="hi-IN"/>
        </w:rPr>
        <w:t>№</w:t>
      </w:r>
      <w:r>
        <w:rPr>
          <w:rFonts w:eastAsia="Liberation Mono" w:cs="Times New Roman" w:ascii="Times New Roman" w:hAnsi="Times New Roman"/>
          <w:lang w:eastAsia="zh-CN" w:bidi="hi-IN"/>
        </w:rPr>
        <w:t>_84___от 14.04.2023г.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 xml:space="preserve">       </w:t>
      </w: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>По приказу Управления образования №__84___ от_</w:t>
      </w:r>
      <w:r>
        <w:rPr>
          <w:rFonts w:eastAsia="Liberation Mono" w:cs="Times New Roman" w:ascii="Times New Roman" w:hAnsi="Times New Roman"/>
          <w:sz w:val="26"/>
          <w:szCs w:val="26"/>
          <w:u w:val="single"/>
          <w:lang w:eastAsia="zh-CN" w:bidi="hi-IN"/>
        </w:rPr>
        <w:t>14.04. 2023</w:t>
      </w: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 xml:space="preserve"> г  </w:t>
      </w:r>
      <w:r>
        <w:rPr>
          <w:rFonts w:eastAsia="Liberation Mono" w:cs="Times New Roman" w:ascii="Times New Roman" w:hAnsi="Times New Roman"/>
          <w:i/>
          <w:sz w:val="26"/>
          <w:szCs w:val="26"/>
          <w:lang w:eastAsia="zh-CN" w:bidi="hi-IN"/>
        </w:rPr>
        <w:t>в МБОУ «СОШ с. Донгарон»</w:t>
      </w: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 xml:space="preserve"> с _17___по__22___ апреля 2023 года было проведено анкетирование обучающихся 9-го класса и анкетирование родителей (законных представителей) по выбору профиля обучения.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 xml:space="preserve">         </w:t>
      </w: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>В анкетировании приняли участие обучающиеся 9-го класса —6 человек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>(охват 100 %) и родители (законные представители) __6_ человек, (охват 100%) , 6-го класса-12 человек (охват 100 %) и родители (законные представители) _12__ человек, (охват 100%).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 xml:space="preserve">          </w:t>
      </w: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>Обучающимся было предложено ответить на вопросы Анкеты, чтобы определить профиль обучения в 9-м классе,</w:t>
      </w:r>
      <w:r>
        <w:rPr>
          <w:rFonts w:eastAsia="Liberation Mono" w:cs="Liberation Mono" w:ascii="Liberation Mono" w:hAnsi="Liberation Mono"/>
          <w:sz w:val="20"/>
          <w:szCs w:val="20"/>
          <w:lang w:eastAsia="zh-CN" w:bidi="hi-IN"/>
        </w:rPr>
        <w:t xml:space="preserve"> </w:t>
      </w: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>учащимся 6-го класса по выбору направления предпрофильного обучения и Анкеты по выбору профиля (предпрофиля)  обучения‚ родителям обучающихся ..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 xml:space="preserve">        </w:t>
      </w: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 xml:space="preserve">Респондентам было предложено определить дальнейший образовательный маршрут по окончанию 9-го класса по профилям обучения в школе в 10-11 классе, а  </w:t>
      </w:r>
      <w:r>
        <w:rPr>
          <w:rFonts w:eastAsia="Liberation Mono" w:cs="Times New Roman" w:ascii="Times New Roman" w:hAnsi="Times New Roman"/>
          <w:b/>
          <w:sz w:val="26"/>
          <w:szCs w:val="26"/>
          <w:lang w:eastAsia="zh-CN" w:bidi="hi-IN"/>
        </w:rPr>
        <w:t>6-го</w:t>
      </w: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 xml:space="preserve"> класса были предложены для выбора следующие предпрофили  в  7-ом  классе: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i/>
          <w:i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i/>
          <w:sz w:val="26"/>
          <w:szCs w:val="26"/>
          <w:lang w:eastAsia="zh-CN" w:bidi="hi-IN"/>
        </w:rPr>
        <w:t>Технологический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i/>
          <w:i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i/>
          <w:sz w:val="26"/>
          <w:szCs w:val="26"/>
          <w:lang w:eastAsia="zh-CN" w:bidi="hi-IN"/>
        </w:rPr>
        <w:t>Естественно-научный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i/>
          <w:i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i/>
          <w:sz w:val="26"/>
          <w:szCs w:val="26"/>
          <w:lang w:eastAsia="zh-CN" w:bidi="hi-IN"/>
        </w:rPr>
        <w:t>Гуманитарный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i/>
          <w:i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i/>
          <w:sz w:val="26"/>
          <w:szCs w:val="26"/>
          <w:lang w:eastAsia="zh-CN" w:bidi="hi-IN"/>
        </w:rPr>
        <w:t>Социально-экономический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Liberation Mono" w:cs="Times New Roman"/>
          <w:i/>
          <w:i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i/>
          <w:sz w:val="26"/>
          <w:szCs w:val="26"/>
          <w:lang w:eastAsia="zh-CN" w:bidi="hi-IN"/>
        </w:rPr>
        <w:t>Универсальный.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>Результаты анкетирования: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984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3"/>
        <w:gridCol w:w="963"/>
        <w:gridCol w:w="997"/>
        <w:gridCol w:w="993"/>
        <w:gridCol w:w="990"/>
        <w:gridCol w:w="991"/>
        <w:gridCol w:w="956"/>
        <w:gridCol w:w="955"/>
        <w:gridCol w:w="933"/>
        <w:gridCol w:w="933"/>
      </w:tblGrid>
      <w:tr>
        <w:trPr>
          <w:trHeight w:val="1277" w:hRule="atLeast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Выбор родителей и детей совпадает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Продолжат обучение в ОО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Поступают в СПО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Переходят в другое ОО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Идут работать</w:t>
            </w:r>
          </w:p>
        </w:tc>
      </w:tr>
      <w:tr>
        <w:trPr>
          <w:trHeight w:val="31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323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>
        <w:trPr>
          <w:trHeight w:val="31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contextualSpacing/>
        <w:jc w:val="right"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right"/>
        <w:rPr>
          <w:rFonts w:ascii="Liberation Mono" w:hAnsi="Liberation Mono" w:eastAsia="Liberation Mono" w:cs="Liberation Mono"/>
          <w:sz w:val="26"/>
          <w:szCs w:val="26"/>
          <w:lang w:val="en-US"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>Таблица№1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pPr w:bottomFromText="0" w:horzAnchor="margin" w:leftFromText="180" w:rightFromText="180" w:tblpX="0" w:tblpXSpec="center" w:tblpY="-2" w:topFromText="0" w:vertAnchor="text"/>
        <w:tblW w:w="99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3"/>
        <w:gridCol w:w="1921"/>
        <w:gridCol w:w="969"/>
        <w:gridCol w:w="1110"/>
        <w:gridCol w:w="2355"/>
        <w:gridCol w:w="1202"/>
        <w:gridCol w:w="1012"/>
      </w:tblGrid>
      <w:tr>
        <w:trPr>
          <w:trHeight w:val="1028" w:hRule="atLeast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51" w:before="0" w:after="0"/>
              <w:ind w:left="122" w:right="-8" w:hanging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122" w:right="-8" w:hanging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Кол-во учащихся</w:t>
            </w:r>
            <w:r>
              <w:rPr>
                <w:rFonts w:eastAsia="Calibri" w:cs="Times New Roman"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определившихся с</w:t>
            </w:r>
            <w:r>
              <w:rPr>
                <w:rFonts w:eastAsia="Calibri" w:cs="Times New Roman" w:ascii="Times New Roman" w:hAnsi="Times New Roman"/>
                <w:spacing w:val="-52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будущей</w:t>
            </w:r>
            <w:r>
              <w:rPr>
                <w:rFonts w:eastAsia="Calibri" w:cs="Times New Roman"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профессией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Из них планируют</w:t>
            </w:r>
            <w:r>
              <w:rPr>
                <w:rFonts w:eastAsia="Calibri" w:cs="Times New Roman" w:ascii="Times New Roman" w:hAnsi="Times New Roman"/>
                <w:spacing w:val="-5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обучение: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34"/>
              <w:jc w:val="center"/>
              <w:rPr>
                <w:rFonts w:ascii="Times New Roman" w:hAnsi="Times New Roman" w:eastAsia="Calibri" w:cs="Times New Roman"/>
                <w:spacing w:val="-52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Количество обучающихся не</w:t>
            </w:r>
            <w:r>
              <w:rPr>
                <w:rFonts w:eastAsia="Calibri" w:cs="Times New Roman" w:ascii="Times New Roman" w:hAnsi="Times New Roman"/>
                <w:spacing w:val="1"/>
                <w:sz w:val="26"/>
                <w:szCs w:val="26"/>
                <w:lang w:eastAsia="ru-RU"/>
              </w:rPr>
              <w:t xml:space="preserve"> оп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ределившихся с</w:t>
            </w:r>
            <w:r>
              <w:rPr>
                <w:rFonts w:eastAsia="Calibri" w:cs="Times New Roman" w:ascii="Times New Roman" w:hAnsi="Times New Roman"/>
                <w:spacing w:val="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будущей профессией</w:t>
            </w:r>
          </w:p>
          <w:p>
            <w:pPr>
              <w:pStyle w:val="Normal"/>
              <w:widowControl w:val="false"/>
              <w:spacing w:before="0" w:after="0"/>
              <w:ind w:left="357" w:right="-8" w:firstLine="34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до</w:t>
            </w:r>
            <w:r>
              <w:rPr>
                <w:rFonts w:eastAsia="Calibri" w:cs="Times New Roman" w:ascii="Times New Roman" w:hAnsi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9-го класса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hanging="0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Из них</w:t>
            </w:r>
            <w:r>
              <w:rPr>
                <w:rFonts w:eastAsia="Calibri" w:cs="Times New Roman" w:ascii="Times New Roman" w:hAnsi="Times New Roman"/>
                <w:spacing w:val="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планируют</w:t>
            </w:r>
            <w:r>
              <w:rPr>
                <w:rFonts w:eastAsia="Calibri" w:cs="Times New Roman" w:ascii="Times New Roman" w:hAnsi="Times New Roman"/>
                <w:spacing w:val="-5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обучение:</w:t>
            </w:r>
          </w:p>
        </w:tc>
      </w:tr>
      <w:tr>
        <w:trPr>
          <w:trHeight w:val="143" w:hRule="atLeast"/>
        </w:trPr>
        <w:tc>
          <w:tcPr>
            <w:tcW w:w="1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22" w:right="-8" w:hanging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 9-го</w:t>
            </w:r>
            <w:r>
              <w:rPr>
                <w:rFonts w:eastAsia="Calibri" w:cs="Times New Roman" w:ascii="Times New Roman" w:hAnsi="Times New Roman"/>
                <w:spacing w:val="-52"/>
                <w:sz w:val="26"/>
                <w:szCs w:val="26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класса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3" w:leader="none"/>
              </w:tabs>
              <w:spacing w:lineRule="exact" w:line="251" w:before="0" w:after="0"/>
              <w:ind w:left="122" w:right="-8" w:hanging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 11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2" w:right="-8" w:hanging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класса</w:t>
            </w:r>
          </w:p>
        </w:tc>
        <w:tc>
          <w:tcPr>
            <w:tcW w:w="2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both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22" w:right="-8" w:hanging="0"/>
              <w:jc w:val="both"/>
              <w:rPr>
                <w:rFonts w:ascii="Times New Roman" w:hAnsi="Times New Roman" w:eastAsia="Calibri" w:cs="Times New Roman"/>
                <w:spacing w:val="-52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 9-го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2" w:right="-8" w:hanging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класса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51" w:before="0" w:after="0"/>
              <w:ind w:left="122" w:right="-8" w:hanging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до 11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2" w:right="-8" w:hanging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класса</w:t>
            </w:r>
          </w:p>
        </w:tc>
      </w:tr>
      <w:tr>
        <w:trPr>
          <w:trHeight w:val="346" w:hRule="atLeast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8" w:hanging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9 класс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175" w:right="-8" w:firstLine="567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8" w:hanging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8" w:hanging="0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6 класс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191" w:right="-8" w:firstLine="441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8" w:hanging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57" w:right="-8" w:firstLine="567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141" w:right="-8" w:firstLine="783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contextualSpacing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 xml:space="preserve">                                                               </w:t>
      </w: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  <w:t>Таблица №2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</w:r>
    </w:p>
    <w:tbl>
      <w:tblPr>
        <w:tblW w:w="10116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898"/>
        <w:gridCol w:w="897"/>
        <w:gridCol w:w="898"/>
        <w:gridCol w:w="899"/>
        <w:gridCol w:w="897"/>
        <w:gridCol w:w="898"/>
        <w:gridCol w:w="899"/>
        <w:gridCol w:w="898"/>
        <w:gridCol w:w="897"/>
        <w:gridCol w:w="898"/>
      </w:tblGrid>
      <w:tr>
        <w:trPr>
          <w:trHeight w:val="1435" w:hRule="atLeas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i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sz w:val="26"/>
                <w:szCs w:val="26"/>
                <w:lang w:eastAsia="ru-RU"/>
              </w:rPr>
              <w:t>Технологический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i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sz w:val="26"/>
                <w:szCs w:val="26"/>
                <w:lang w:eastAsia="ru-RU"/>
              </w:rPr>
              <w:t>Естественно-научный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64" w:hanging="0"/>
              <w:contextualSpacing/>
              <w:jc w:val="center"/>
              <w:rPr>
                <w:rFonts w:ascii="Times New Roman" w:hAnsi="Times New Roman" w:eastAsia="Calibri" w:cs="Times New Roman"/>
                <w:i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sz w:val="26"/>
                <w:szCs w:val="26"/>
                <w:lang w:eastAsia="ru-RU"/>
              </w:rPr>
              <w:t>Гуманитарный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i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sz w:val="26"/>
                <w:szCs w:val="26"/>
                <w:lang w:eastAsia="ru-RU"/>
              </w:rPr>
              <w:t>Социально-экономический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87" w:hanging="0"/>
              <w:contextualSpacing/>
              <w:rPr>
                <w:rFonts w:ascii="Times New Roman" w:hAnsi="Times New Roman" w:eastAsia="Calibri" w:cs="Times New Roman"/>
                <w:i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i/>
                <w:sz w:val="26"/>
                <w:szCs w:val="26"/>
                <w:lang w:eastAsia="ru-RU"/>
              </w:rPr>
              <w:t>Универсальный</w:t>
            </w:r>
          </w:p>
        </w:tc>
      </w:tr>
      <w:tr>
        <w:trPr>
          <w:trHeight w:val="358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57" w:hanging="323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323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>
        <w:trPr>
          <w:trHeight w:val="358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6" w:hanging="142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358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57" w:hanging="0"/>
              <w:contextualSpacing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contextualSpacing/>
        <w:rPr>
          <w:rFonts w:ascii="Times New Roman" w:hAnsi="Times New Roman" w:eastAsia="Liberation Mono" w:cs="Times New Roman"/>
          <w:sz w:val="26"/>
          <w:szCs w:val="26"/>
          <w:lang w:eastAsia="zh-CN" w:bidi="hi-IN"/>
        </w:rPr>
      </w:pPr>
      <w:r>
        <w:rPr>
          <w:rFonts w:eastAsia="Liberation Mono" w:cs="Times New Roman" w:ascii="Times New Roman" w:hAnsi="Times New Roman"/>
          <w:sz w:val="26"/>
          <w:szCs w:val="26"/>
          <w:lang w:eastAsia="zh-CN" w:bidi="hi-I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567" w:gutter="0" w:header="0" w:top="1134" w:footer="0" w:bottom="6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LibreOffice/7.2.2.2$Windows_X86_64 LibreOffice_project/02b2acce88a210515b4a5bb2e46cbfb63fe97d56</Application>
  <AppVersion>15.0000</AppVersion>
  <Pages>2</Pages>
  <Words>273</Words>
  <Characters>1550</Characters>
  <CharactersWithSpaces>1830</CharactersWithSpaces>
  <Paragraphs>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2023-04-25T11:49:00Z</dcterms:created>
  <dc:creator>Asus</dc:creator>
  <dc:description/>
  <dc:language>ru-RU</dc:language>
  <cp:lastModifiedBy/>
  <cp:lastPrinted>2023-11-25T09:18:53Z</cp:lastPrinted>
  <dcterms:modified xsi:type="dcterms:W3CDTF">2023-11-25T09:20:43Z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